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0DA6B" w14:textId="5D06291C" w:rsidR="00110539" w:rsidRDefault="00110539" w:rsidP="00312D55">
      <w:pPr>
        <w:shd w:val="clear" w:color="auto" w:fill="FFFFFF"/>
        <w:spacing w:after="0" w:line="240" w:lineRule="auto"/>
        <w:rPr>
          <w:rFonts w:ascii="Georgia" w:eastAsia="Times New Roman" w:hAnsi="Georgia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</w:rPr>
      </w:pPr>
    </w:p>
    <w:p w14:paraId="01AB84E4" w14:textId="3D06CA1B" w:rsidR="00106491" w:rsidRDefault="00106491" w:rsidP="00312D55">
      <w:pPr>
        <w:shd w:val="clear" w:color="auto" w:fill="FFFFFF"/>
        <w:spacing w:after="0" w:line="240" w:lineRule="auto"/>
        <w:rPr>
          <w:rFonts w:ascii="Georgia" w:eastAsia="Times New Roman" w:hAnsi="Georgia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</w:rPr>
      </w:pPr>
    </w:p>
    <w:p w14:paraId="61D2F75E" w14:textId="437039B8" w:rsidR="00106491" w:rsidRPr="00106491" w:rsidRDefault="00106491" w:rsidP="005424D3">
      <w:pPr>
        <w:spacing w:after="0" w:line="240" w:lineRule="auto"/>
        <w:textAlignment w:val="baseline"/>
        <w:rPr>
          <w:rFonts w:ascii="Georgia" w:eastAsia="Times New Roman" w:hAnsi="Georgia"/>
          <w:color w:val="7030A0"/>
          <w:sz w:val="72"/>
          <w:szCs w:val="72"/>
          <w:lang w:eastAsia="en-GB"/>
        </w:rPr>
      </w:pPr>
      <w:r w:rsidRPr="00106491">
        <w:rPr>
          <w:rFonts w:ascii="Georgia" w:hAnsi="Georgia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70E14E40" wp14:editId="7560EEF4">
            <wp:simplePos x="0" y="0"/>
            <wp:positionH relativeFrom="column">
              <wp:posOffset>4165600</wp:posOffset>
            </wp:positionH>
            <wp:positionV relativeFrom="paragraph">
              <wp:posOffset>681990</wp:posOffset>
            </wp:positionV>
            <wp:extent cx="2216150" cy="1232535"/>
            <wp:effectExtent l="0" t="0" r="0" b="5715"/>
            <wp:wrapTight wrapText="bothSides">
              <wp:wrapPolygon edited="0">
                <wp:start x="0" y="0"/>
                <wp:lineTo x="0" y="21366"/>
                <wp:lineTo x="21352" y="21366"/>
                <wp:lineTo x="213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6491">
        <w:rPr>
          <w:rFonts w:ascii="Georgia" w:eastAsia="Times New Roman" w:hAnsi="Georgia"/>
          <w:color w:val="7030A0"/>
          <w:sz w:val="72"/>
          <w:szCs w:val="72"/>
          <w:lang w:eastAsia="en-GB"/>
        </w:rPr>
        <w:t xml:space="preserve">Free </w:t>
      </w:r>
      <w:r w:rsidR="007C70C3">
        <w:rPr>
          <w:rFonts w:ascii="Georgia" w:eastAsia="Times New Roman" w:hAnsi="Georgia"/>
          <w:color w:val="7030A0"/>
          <w:sz w:val="72"/>
          <w:szCs w:val="72"/>
          <w:lang w:eastAsia="en-GB"/>
        </w:rPr>
        <w:t xml:space="preserve">online </w:t>
      </w:r>
      <w:r w:rsidRPr="00106491">
        <w:rPr>
          <w:rFonts w:ascii="Georgia" w:eastAsia="Times New Roman" w:hAnsi="Georgia"/>
          <w:color w:val="7030A0"/>
          <w:sz w:val="72"/>
          <w:szCs w:val="72"/>
          <w:lang w:eastAsia="en-GB"/>
        </w:rPr>
        <w:t>family learning</w:t>
      </w:r>
      <w:r w:rsidRPr="00106491">
        <w:rPr>
          <w:rFonts w:ascii="Georgia" w:eastAsia="Times New Roman" w:hAnsi="Georgia"/>
          <w:b/>
          <w:bCs/>
          <w:color w:val="7030A0"/>
          <w:sz w:val="72"/>
          <w:szCs w:val="72"/>
          <w:lang w:eastAsia="en-GB"/>
        </w:rPr>
        <w:t xml:space="preserve"> </w:t>
      </w:r>
      <w:r w:rsidRPr="00106491">
        <w:rPr>
          <w:rFonts w:ascii="Georgia" w:eastAsia="Times New Roman" w:hAnsi="Georgia"/>
          <w:color w:val="7030A0"/>
          <w:sz w:val="72"/>
          <w:szCs w:val="72"/>
          <w:lang w:eastAsia="en-GB"/>
        </w:rPr>
        <w:t>course</w:t>
      </w:r>
      <w:r w:rsidRPr="00106491">
        <w:rPr>
          <w:rFonts w:ascii="Georgia" w:eastAsia="Times New Roman" w:hAnsi="Georgia"/>
          <w:color w:val="7030A0"/>
          <w:sz w:val="72"/>
          <w:szCs w:val="72"/>
          <w:lang w:eastAsia="en-GB"/>
        </w:rPr>
        <w:t>s for parents to support children’s learning</w:t>
      </w:r>
      <w:r w:rsidRPr="00106491">
        <w:rPr>
          <w:rFonts w:ascii="Georgia" w:eastAsia="Times New Roman" w:hAnsi="Georgia"/>
          <w:color w:val="7030A0"/>
          <w:sz w:val="72"/>
          <w:szCs w:val="72"/>
          <w:lang w:eastAsia="en-GB"/>
        </w:rPr>
        <w:t xml:space="preserve"> </w:t>
      </w:r>
    </w:p>
    <w:p w14:paraId="5743F838" w14:textId="7B4EA0C4" w:rsidR="00110539" w:rsidRPr="00106491" w:rsidRDefault="00106491" w:rsidP="007D719E">
      <w:pPr>
        <w:spacing w:before="100" w:beforeAutospacing="1" w:after="100" w:afterAutospacing="1" w:line="240" w:lineRule="auto"/>
        <w:ind w:left="720"/>
        <w:textAlignment w:val="baseline"/>
        <w:rPr>
          <w:rFonts w:ascii="Georgia" w:eastAsia="Times New Roman" w:hAnsi="Georgia"/>
          <w:color w:val="000000"/>
          <w:sz w:val="36"/>
          <w:szCs w:val="36"/>
          <w:lang w:eastAsia="en-GB"/>
        </w:rPr>
      </w:pPr>
      <w:r w:rsidRPr="00106491">
        <w:rPr>
          <w:rFonts w:ascii="Georgia" w:eastAsia="Times New Roman" w:hAnsi="Georgia"/>
          <w:color w:val="000000"/>
          <w:sz w:val="36"/>
          <w:szCs w:val="36"/>
          <w:lang w:eastAsia="en-GB"/>
        </w:rPr>
        <w:t>provided by an experienced family learning tutor</w:t>
      </w:r>
    </w:p>
    <w:p w14:paraId="571590F9" w14:textId="44FB19CF" w:rsidR="00110539" w:rsidRDefault="00110539" w:rsidP="00312D55">
      <w:pPr>
        <w:shd w:val="clear" w:color="auto" w:fill="FFFFFF"/>
        <w:spacing w:after="0" w:line="240" w:lineRule="auto"/>
        <w:rPr>
          <w:rFonts w:ascii="Georgia" w:eastAsia="Times New Roman" w:hAnsi="Georgia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</w:rPr>
      </w:pPr>
    </w:p>
    <w:p w14:paraId="0950D006" w14:textId="1F0C8736" w:rsidR="00312D55" w:rsidRPr="00EE4010" w:rsidRDefault="00312D55" w:rsidP="00312D55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/>
          <w:kern w:val="0"/>
          <w:sz w:val="22"/>
          <w:szCs w:val="22"/>
          <w:lang w:eastAsia="en-GB"/>
        </w:rPr>
      </w:pPr>
      <w:r w:rsidRPr="007C70C3">
        <w:rPr>
          <w:rFonts w:ascii="Georgia" w:eastAsia="Times New Roman" w:hAnsi="Georgia"/>
          <w:b/>
          <w:bCs/>
          <w:color w:val="000000"/>
          <w:kern w:val="0"/>
          <w:sz w:val="30"/>
          <w:szCs w:val="30"/>
          <w:bdr w:val="none" w:sz="0" w:space="0" w:color="auto" w:frame="1"/>
          <w:lang w:eastAsia="en-GB"/>
        </w:rPr>
        <w:t>Spontaneous storytelling</w:t>
      </w:r>
      <w:r w:rsidRPr="00EE4010">
        <w:rPr>
          <w:rFonts w:ascii="Georgia" w:eastAsia="Times New Roman" w:hAnsi="Georgia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</w:rPr>
        <w:t> </w:t>
      </w:r>
      <w:r w:rsidRPr="00EE4010">
        <w:rPr>
          <w:rFonts w:ascii="Georgia" w:eastAsia="Times New Roman" w:hAnsi="Georgia"/>
          <w:color w:val="000000"/>
          <w:kern w:val="0"/>
          <w:sz w:val="28"/>
          <w:szCs w:val="28"/>
          <w:bdr w:val="none" w:sz="0" w:space="0" w:color="auto" w:frame="1"/>
          <w:lang w:eastAsia="en-GB"/>
        </w:rPr>
        <w:t>(three 2-hour sessions)</w:t>
      </w:r>
    </w:p>
    <w:p w14:paraId="7C4937E3" w14:textId="3EABE84D" w:rsidR="00312D55" w:rsidRPr="007D719E" w:rsidRDefault="00164D2F" w:rsidP="00312D5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Calibri"/>
          <w:color w:val="000000"/>
          <w:kern w:val="0"/>
          <w:sz w:val="26"/>
          <w:szCs w:val="26"/>
          <w:lang w:eastAsia="en-GB"/>
        </w:rPr>
      </w:pPr>
      <w:r w:rsidRPr="00164D2F">
        <w:rPr>
          <w:rFonts w:ascii="Georgia" w:eastAsia="Times New Roman" w:hAnsi="Georgia"/>
          <w:color w:val="000000"/>
          <w:kern w:val="0"/>
          <w:sz w:val="26"/>
          <w:szCs w:val="26"/>
          <w:bdr w:val="none" w:sz="0" w:space="0" w:color="auto" w:frame="1"/>
          <w:lang w:eastAsia="en-GB"/>
        </w:rPr>
        <w:drawing>
          <wp:anchor distT="0" distB="0" distL="114300" distR="114300" simplePos="0" relativeHeight="251660288" behindDoc="1" locked="0" layoutInCell="1" allowOverlap="1" wp14:anchorId="018D447C" wp14:editId="17B8D620">
            <wp:simplePos x="0" y="0"/>
            <wp:positionH relativeFrom="column">
              <wp:posOffset>4977130</wp:posOffset>
            </wp:positionH>
            <wp:positionV relativeFrom="paragraph">
              <wp:posOffset>4445</wp:posOffset>
            </wp:positionV>
            <wp:extent cx="1445895" cy="1102995"/>
            <wp:effectExtent l="0" t="0" r="1905" b="1905"/>
            <wp:wrapTight wrapText="bothSides">
              <wp:wrapPolygon edited="0">
                <wp:start x="15368" y="0"/>
                <wp:lineTo x="4269" y="2611"/>
                <wp:lineTo x="1138" y="4104"/>
                <wp:lineTo x="1138" y="5969"/>
                <wp:lineTo x="0" y="9326"/>
                <wp:lineTo x="0" y="20518"/>
                <wp:lineTo x="4553" y="21264"/>
                <wp:lineTo x="16506" y="21264"/>
                <wp:lineTo x="21059" y="21264"/>
                <wp:lineTo x="21344" y="20891"/>
                <wp:lineTo x="21344" y="2611"/>
                <wp:lineTo x="21059" y="746"/>
                <wp:lineTo x="20206" y="0"/>
                <wp:lineTo x="1536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D55" w:rsidRPr="007D719E">
        <w:rPr>
          <w:rFonts w:ascii="Georgia" w:eastAsia="Times New Roman" w:hAnsi="Georgia"/>
          <w:color w:val="000000"/>
          <w:kern w:val="0"/>
          <w:sz w:val="26"/>
          <w:szCs w:val="26"/>
          <w:bdr w:val="none" w:sz="0" w:space="0" w:color="auto" w:frame="1"/>
          <w:lang w:eastAsia="en-GB"/>
        </w:rPr>
        <w:t>The importance of storytelling in children’s development </w:t>
      </w:r>
    </w:p>
    <w:p w14:paraId="44B1F837" w14:textId="004BA011" w:rsidR="004D69F5" w:rsidRPr="007D719E" w:rsidRDefault="004D69F5" w:rsidP="004D69F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Calibri"/>
          <w:color w:val="000000"/>
          <w:kern w:val="0"/>
          <w:sz w:val="26"/>
          <w:szCs w:val="26"/>
          <w:lang w:eastAsia="en-GB"/>
        </w:rPr>
      </w:pPr>
      <w:r w:rsidRPr="007D719E">
        <w:rPr>
          <w:rFonts w:ascii="Georgia" w:eastAsia="Times New Roman" w:hAnsi="Georgia"/>
          <w:color w:val="000000"/>
          <w:kern w:val="0"/>
          <w:sz w:val="26"/>
          <w:szCs w:val="26"/>
          <w:bdr w:val="none" w:sz="0" w:space="0" w:color="auto" w:frame="1"/>
          <w:lang w:eastAsia="en-GB"/>
        </w:rPr>
        <w:t>Experience</w:t>
      </w:r>
      <w:r w:rsidRPr="007D719E">
        <w:rPr>
          <w:rFonts w:ascii="Georgia" w:eastAsia="Times New Roman" w:hAnsi="Georgia"/>
          <w:color w:val="000000"/>
          <w:kern w:val="0"/>
          <w:sz w:val="26"/>
          <w:szCs w:val="26"/>
          <w:bdr w:val="none" w:sz="0" w:space="0" w:color="auto" w:frame="1"/>
          <w:lang w:eastAsia="en-GB"/>
        </w:rPr>
        <w:t xml:space="preserve"> twenty spontaneous storytelling games and activities</w:t>
      </w:r>
    </w:p>
    <w:p w14:paraId="738D93E6" w14:textId="53782F0D" w:rsidR="00194BF5" w:rsidRPr="007D719E" w:rsidRDefault="00312D55" w:rsidP="004D69F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Calibri"/>
          <w:color w:val="000000"/>
          <w:kern w:val="0"/>
          <w:sz w:val="26"/>
          <w:szCs w:val="26"/>
          <w:lang w:eastAsia="en-GB"/>
        </w:rPr>
      </w:pPr>
      <w:r w:rsidRPr="007D719E">
        <w:rPr>
          <w:rFonts w:ascii="Georgia" w:eastAsia="Times New Roman" w:hAnsi="Georgia"/>
          <w:color w:val="000000"/>
          <w:kern w:val="0"/>
          <w:sz w:val="26"/>
          <w:szCs w:val="26"/>
          <w:bdr w:val="none" w:sz="0" w:space="0" w:color="auto" w:frame="1"/>
          <w:lang w:eastAsia="en-GB"/>
        </w:rPr>
        <w:t>Mak</w:t>
      </w:r>
      <w:r w:rsidR="00194BF5" w:rsidRPr="007D719E">
        <w:rPr>
          <w:rFonts w:ascii="Georgia" w:eastAsia="Times New Roman" w:hAnsi="Georgia"/>
          <w:color w:val="000000"/>
          <w:kern w:val="0"/>
          <w:sz w:val="26"/>
          <w:szCs w:val="26"/>
          <w:bdr w:val="none" w:sz="0" w:space="0" w:color="auto" w:frame="1"/>
          <w:lang w:eastAsia="en-GB"/>
        </w:rPr>
        <w:t>e</w:t>
      </w:r>
      <w:r w:rsidRPr="007D719E">
        <w:rPr>
          <w:rFonts w:ascii="Georgia" w:eastAsia="Times New Roman" w:hAnsi="Georgia"/>
          <w:color w:val="000000"/>
          <w:kern w:val="0"/>
          <w:sz w:val="26"/>
          <w:szCs w:val="26"/>
          <w:bdr w:val="none" w:sz="0" w:space="0" w:color="auto" w:frame="1"/>
          <w:lang w:eastAsia="en-GB"/>
        </w:rPr>
        <w:t xml:space="preserve"> up and tell</w:t>
      </w:r>
      <w:r w:rsidR="00194BF5" w:rsidRPr="007D719E">
        <w:rPr>
          <w:rFonts w:ascii="Georgia" w:eastAsia="Times New Roman" w:hAnsi="Georgia"/>
          <w:color w:val="000000"/>
          <w:kern w:val="0"/>
          <w:sz w:val="26"/>
          <w:szCs w:val="26"/>
          <w:bdr w:val="none" w:sz="0" w:space="0" w:color="auto" w:frame="1"/>
          <w:lang w:eastAsia="en-GB"/>
        </w:rPr>
        <w:t xml:space="preserve"> spontaneous</w:t>
      </w:r>
      <w:r w:rsidRPr="007D719E">
        <w:rPr>
          <w:rFonts w:ascii="Georgia" w:eastAsia="Times New Roman" w:hAnsi="Georgia"/>
          <w:color w:val="000000"/>
          <w:kern w:val="0"/>
          <w:sz w:val="26"/>
          <w:szCs w:val="26"/>
          <w:bdr w:val="none" w:sz="0" w:space="0" w:color="auto" w:frame="1"/>
          <w:lang w:eastAsia="en-GB"/>
        </w:rPr>
        <w:t xml:space="preserve"> stories to your own children</w:t>
      </w:r>
    </w:p>
    <w:p w14:paraId="1441D269" w14:textId="284E0EBE" w:rsidR="00312D55" w:rsidRPr="00EE4010" w:rsidRDefault="00312D55" w:rsidP="00312D55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/>
          <w:kern w:val="0"/>
          <w:sz w:val="22"/>
          <w:szCs w:val="22"/>
          <w:lang w:eastAsia="en-GB"/>
        </w:rPr>
      </w:pPr>
      <w:r w:rsidRPr="007C70C3">
        <w:rPr>
          <w:rFonts w:ascii="Georgia" w:eastAsia="Times New Roman" w:hAnsi="Georgia"/>
          <w:b/>
          <w:bCs/>
          <w:color w:val="000000"/>
          <w:kern w:val="0"/>
          <w:sz w:val="30"/>
          <w:szCs w:val="30"/>
          <w:bdr w:val="none" w:sz="0" w:space="0" w:color="auto" w:frame="1"/>
          <w:lang w:eastAsia="en-GB"/>
        </w:rPr>
        <w:t>Story writing with your child</w:t>
      </w:r>
      <w:r w:rsidRPr="00EE4010">
        <w:rPr>
          <w:rFonts w:ascii="Georgia" w:eastAsia="Times New Roman" w:hAnsi="Georgia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</w:rPr>
        <w:t> </w:t>
      </w:r>
      <w:r w:rsidRPr="00EE4010">
        <w:rPr>
          <w:rFonts w:ascii="Georgia" w:eastAsia="Times New Roman" w:hAnsi="Georgia"/>
          <w:color w:val="000000"/>
          <w:kern w:val="0"/>
          <w:sz w:val="28"/>
          <w:szCs w:val="28"/>
          <w:bdr w:val="none" w:sz="0" w:space="0" w:color="auto" w:frame="1"/>
          <w:lang w:eastAsia="en-GB"/>
        </w:rPr>
        <w:t>(five 2-hour sessions)</w:t>
      </w:r>
    </w:p>
    <w:p w14:paraId="3C31C0F7" w14:textId="16E07279" w:rsidR="00312D55" w:rsidRPr="007D719E" w:rsidRDefault="00312D55" w:rsidP="00312D55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Calibri"/>
          <w:color w:val="000000"/>
          <w:kern w:val="0"/>
          <w:sz w:val="26"/>
          <w:szCs w:val="26"/>
          <w:lang w:eastAsia="en-GB"/>
        </w:rPr>
      </w:pPr>
      <w:r w:rsidRPr="007D719E">
        <w:rPr>
          <w:rFonts w:ascii="Georgia" w:eastAsia="Times New Roman" w:hAnsi="Georgia"/>
          <w:color w:val="000000"/>
          <w:kern w:val="0"/>
          <w:sz w:val="26"/>
          <w:szCs w:val="26"/>
          <w:bdr w:val="none" w:sz="0" w:space="0" w:color="auto" w:frame="1"/>
          <w:lang w:eastAsia="en-GB"/>
        </w:rPr>
        <w:t>Writ</w:t>
      </w:r>
      <w:r w:rsidR="00EE4010" w:rsidRPr="007D719E">
        <w:rPr>
          <w:rFonts w:ascii="Georgia" w:eastAsia="Times New Roman" w:hAnsi="Georgia"/>
          <w:color w:val="000000"/>
          <w:kern w:val="0"/>
          <w:sz w:val="26"/>
          <w:szCs w:val="26"/>
          <w:bdr w:val="none" w:sz="0" w:space="0" w:color="auto" w:frame="1"/>
          <w:lang w:eastAsia="en-GB"/>
        </w:rPr>
        <w:t>e</w:t>
      </w:r>
      <w:r w:rsidRPr="007D719E">
        <w:rPr>
          <w:rFonts w:ascii="Georgia" w:eastAsia="Times New Roman" w:hAnsi="Georgia"/>
          <w:color w:val="000000"/>
          <w:kern w:val="0"/>
          <w:sz w:val="26"/>
          <w:szCs w:val="26"/>
          <w:bdr w:val="none" w:sz="0" w:space="0" w:color="auto" w:frame="1"/>
          <w:lang w:eastAsia="en-GB"/>
        </w:rPr>
        <w:t xml:space="preserve"> picture books using rhyme and repetitio</w:t>
      </w:r>
      <w:r w:rsidR="004D69F5" w:rsidRPr="007D719E">
        <w:rPr>
          <w:rFonts w:ascii="Georgia" w:eastAsia="Times New Roman" w:hAnsi="Georgia"/>
          <w:color w:val="000000"/>
          <w:kern w:val="0"/>
          <w:sz w:val="26"/>
          <w:szCs w:val="26"/>
          <w:bdr w:val="none" w:sz="0" w:space="0" w:color="auto" w:frame="1"/>
          <w:lang w:eastAsia="en-GB"/>
        </w:rPr>
        <w:t>n</w:t>
      </w:r>
    </w:p>
    <w:p w14:paraId="157551BE" w14:textId="7ABE63D0" w:rsidR="004D69F5" w:rsidRPr="007D719E" w:rsidRDefault="004D69F5" w:rsidP="004D69F5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Calibri"/>
          <w:color w:val="000000"/>
          <w:kern w:val="0"/>
          <w:sz w:val="26"/>
          <w:szCs w:val="26"/>
          <w:lang w:eastAsia="en-GB"/>
        </w:rPr>
      </w:pPr>
      <w:r w:rsidRPr="007D719E">
        <w:rPr>
          <w:rFonts w:ascii="Georgia" w:eastAsia="Times New Roman" w:hAnsi="Georgia"/>
          <w:color w:val="000000"/>
          <w:kern w:val="0"/>
          <w:sz w:val="26"/>
          <w:szCs w:val="26"/>
          <w:bdr w:val="none" w:sz="0" w:space="0" w:color="auto" w:frame="1"/>
          <w:lang w:eastAsia="en-GB"/>
        </w:rPr>
        <w:t>Experience</w:t>
      </w:r>
      <w:r w:rsidRPr="007D719E">
        <w:rPr>
          <w:rFonts w:ascii="Georgia" w:eastAsia="Times New Roman" w:hAnsi="Georgia"/>
          <w:color w:val="000000"/>
          <w:kern w:val="0"/>
          <w:sz w:val="26"/>
          <w:szCs w:val="26"/>
          <w:bdr w:val="none" w:sz="0" w:space="0" w:color="auto" w:frame="1"/>
          <w:lang w:eastAsia="en-GB"/>
        </w:rPr>
        <w:t xml:space="preserve"> twenty creative writing activities to tell stories</w:t>
      </w:r>
    </w:p>
    <w:p w14:paraId="70436D7F" w14:textId="3B943C10" w:rsidR="00194BF5" w:rsidRPr="007D719E" w:rsidRDefault="00164D2F" w:rsidP="004D69F5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Calibri"/>
          <w:color w:val="000000"/>
          <w:kern w:val="0"/>
          <w:sz w:val="26"/>
          <w:szCs w:val="26"/>
          <w:lang w:eastAsia="en-GB"/>
        </w:rPr>
      </w:pPr>
      <w:r w:rsidRPr="00FE0A25">
        <w:rPr>
          <w:rFonts w:ascii="Georgia" w:hAnsi="Georgia"/>
          <w:b/>
          <w:bCs/>
          <w:sz w:val="30"/>
          <w:szCs w:val="30"/>
          <w:u w:val="single"/>
        </w:rPr>
        <w:drawing>
          <wp:anchor distT="0" distB="0" distL="114300" distR="114300" simplePos="0" relativeHeight="251659264" behindDoc="1" locked="0" layoutInCell="1" allowOverlap="1" wp14:anchorId="7A217D8F" wp14:editId="419EDD01">
            <wp:simplePos x="0" y="0"/>
            <wp:positionH relativeFrom="column">
              <wp:posOffset>3518170</wp:posOffset>
            </wp:positionH>
            <wp:positionV relativeFrom="paragraph">
              <wp:posOffset>152440</wp:posOffset>
            </wp:positionV>
            <wp:extent cx="2814320" cy="819150"/>
            <wp:effectExtent l="0" t="0" r="5080" b="0"/>
            <wp:wrapTight wrapText="bothSides">
              <wp:wrapPolygon edited="0">
                <wp:start x="0" y="0"/>
                <wp:lineTo x="0" y="21098"/>
                <wp:lineTo x="21493" y="21098"/>
                <wp:lineTo x="2149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32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69F5" w:rsidRPr="007D719E">
        <w:rPr>
          <w:rFonts w:ascii="Georgia" w:eastAsia="Times New Roman" w:hAnsi="Georgia"/>
          <w:color w:val="000000"/>
          <w:kern w:val="0"/>
          <w:sz w:val="26"/>
          <w:szCs w:val="26"/>
          <w:bdr w:val="none" w:sz="0" w:space="0" w:color="auto" w:frame="1"/>
          <w:lang w:eastAsia="en-GB"/>
        </w:rPr>
        <w:t>Learn to use</w:t>
      </w:r>
      <w:r w:rsidR="00194BF5" w:rsidRPr="007D719E">
        <w:rPr>
          <w:rFonts w:ascii="Georgia" w:eastAsia="Times New Roman" w:hAnsi="Georgia"/>
          <w:color w:val="000000"/>
          <w:kern w:val="0"/>
          <w:sz w:val="26"/>
          <w:szCs w:val="26"/>
          <w:bdr w:val="none" w:sz="0" w:space="0" w:color="auto" w:frame="1"/>
          <w:lang w:eastAsia="en-GB"/>
        </w:rPr>
        <w:t xml:space="preserve"> </w:t>
      </w:r>
      <w:r w:rsidR="00312D55" w:rsidRPr="007D719E">
        <w:rPr>
          <w:rFonts w:ascii="Georgia" w:eastAsia="Times New Roman" w:hAnsi="Georgia"/>
          <w:color w:val="000000"/>
          <w:kern w:val="0"/>
          <w:sz w:val="26"/>
          <w:szCs w:val="26"/>
          <w:bdr w:val="none" w:sz="0" w:space="0" w:color="auto" w:frame="1"/>
          <w:lang w:eastAsia="en-GB"/>
        </w:rPr>
        <w:t xml:space="preserve">characters, settings, </w:t>
      </w:r>
      <w:r w:rsidR="004D69F5" w:rsidRPr="007D719E">
        <w:rPr>
          <w:rFonts w:ascii="Georgia" w:eastAsia="Times New Roman" w:hAnsi="Georgia"/>
          <w:color w:val="000000"/>
          <w:kern w:val="0"/>
          <w:sz w:val="26"/>
          <w:szCs w:val="26"/>
          <w:bdr w:val="none" w:sz="0" w:space="0" w:color="auto" w:frame="1"/>
          <w:lang w:eastAsia="en-GB"/>
        </w:rPr>
        <w:t>problems</w:t>
      </w:r>
      <w:r w:rsidR="00312D55" w:rsidRPr="007D719E">
        <w:rPr>
          <w:rFonts w:ascii="Georgia" w:eastAsia="Times New Roman" w:hAnsi="Georgia"/>
          <w:color w:val="000000"/>
          <w:kern w:val="0"/>
          <w:sz w:val="26"/>
          <w:szCs w:val="26"/>
          <w:bdr w:val="none" w:sz="0" w:space="0" w:color="auto" w:frame="1"/>
          <w:lang w:eastAsia="en-GB"/>
        </w:rPr>
        <w:t xml:space="preserve"> and resolutions to make up stories </w:t>
      </w:r>
      <w:r w:rsidR="00EE4010" w:rsidRPr="007D719E">
        <w:rPr>
          <w:rFonts w:ascii="Georgia" w:eastAsia="Times New Roman" w:hAnsi="Georgia"/>
          <w:color w:val="000000"/>
          <w:kern w:val="0"/>
          <w:sz w:val="26"/>
          <w:szCs w:val="26"/>
          <w:bdr w:val="none" w:sz="0" w:space="0" w:color="auto" w:frame="1"/>
          <w:lang w:eastAsia="en-GB"/>
        </w:rPr>
        <w:t xml:space="preserve">with </w:t>
      </w:r>
      <w:r w:rsidR="00194BF5" w:rsidRPr="007D719E">
        <w:rPr>
          <w:rFonts w:ascii="Georgia" w:eastAsia="Times New Roman" w:hAnsi="Georgia"/>
          <w:color w:val="000000"/>
          <w:kern w:val="0"/>
          <w:sz w:val="26"/>
          <w:szCs w:val="26"/>
          <w:bdr w:val="none" w:sz="0" w:space="0" w:color="auto" w:frame="1"/>
          <w:lang w:eastAsia="en-GB"/>
        </w:rPr>
        <w:t xml:space="preserve">your </w:t>
      </w:r>
      <w:r w:rsidR="00312D55" w:rsidRPr="007D719E">
        <w:rPr>
          <w:rFonts w:ascii="Georgia" w:eastAsia="Times New Roman" w:hAnsi="Georgia"/>
          <w:color w:val="000000"/>
          <w:kern w:val="0"/>
          <w:sz w:val="26"/>
          <w:szCs w:val="26"/>
          <w:bdr w:val="none" w:sz="0" w:space="0" w:color="auto" w:frame="1"/>
          <w:lang w:eastAsia="en-GB"/>
        </w:rPr>
        <w:t>childre</w:t>
      </w:r>
      <w:r w:rsidR="00194BF5" w:rsidRPr="007D719E">
        <w:rPr>
          <w:rFonts w:ascii="Georgia" w:eastAsia="Times New Roman" w:hAnsi="Georgia"/>
          <w:color w:val="000000"/>
          <w:kern w:val="0"/>
          <w:sz w:val="26"/>
          <w:szCs w:val="26"/>
          <w:bdr w:val="none" w:sz="0" w:space="0" w:color="auto" w:frame="1"/>
          <w:lang w:eastAsia="en-GB"/>
        </w:rPr>
        <w:t>n</w:t>
      </w:r>
    </w:p>
    <w:p w14:paraId="0130FBDF" w14:textId="3F6297BB" w:rsidR="005424D3" w:rsidRPr="00F222F6" w:rsidRDefault="00312D55" w:rsidP="00312D55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Calibri"/>
          <w:color w:val="000000"/>
          <w:kern w:val="0"/>
          <w:sz w:val="26"/>
          <w:szCs w:val="26"/>
          <w:lang w:eastAsia="en-GB"/>
        </w:rPr>
      </w:pPr>
      <w:r w:rsidRPr="007D719E">
        <w:rPr>
          <w:rFonts w:ascii="Georgia" w:eastAsia="Times New Roman" w:hAnsi="Georgia"/>
          <w:color w:val="000000"/>
          <w:kern w:val="0"/>
          <w:sz w:val="26"/>
          <w:szCs w:val="26"/>
          <w:bdr w:val="none" w:sz="0" w:space="0" w:color="auto" w:frame="1"/>
          <w:lang w:eastAsia="en-GB"/>
        </w:rPr>
        <w:t xml:space="preserve">Identify SPaG </w:t>
      </w:r>
      <w:r w:rsidR="00194BF5" w:rsidRPr="007D719E">
        <w:rPr>
          <w:rFonts w:ascii="Georgia" w:eastAsia="Times New Roman" w:hAnsi="Georgia"/>
          <w:color w:val="000000"/>
          <w:kern w:val="0"/>
          <w:sz w:val="26"/>
          <w:szCs w:val="26"/>
          <w:bdr w:val="none" w:sz="0" w:space="0" w:color="auto" w:frame="1"/>
          <w:lang w:eastAsia="en-GB"/>
        </w:rPr>
        <w:t xml:space="preserve">(spelling, punctuation &amp; grammar) </w:t>
      </w:r>
      <w:r w:rsidRPr="007D719E">
        <w:rPr>
          <w:rFonts w:ascii="Georgia" w:eastAsia="Times New Roman" w:hAnsi="Georgia"/>
          <w:color w:val="000000"/>
          <w:kern w:val="0"/>
          <w:sz w:val="26"/>
          <w:szCs w:val="26"/>
          <w:bdr w:val="none" w:sz="0" w:space="0" w:color="auto" w:frame="1"/>
          <w:lang w:eastAsia="en-GB"/>
        </w:rPr>
        <w:t xml:space="preserve">opportunities to improve </w:t>
      </w:r>
      <w:r w:rsidR="004D69F5" w:rsidRPr="007D719E">
        <w:rPr>
          <w:rFonts w:ascii="Georgia" w:eastAsia="Times New Roman" w:hAnsi="Georgia"/>
          <w:color w:val="000000"/>
          <w:kern w:val="0"/>
          <w:sz w:val="26"/>
          <w:szCs w:val="26"/>
          <w:bdr w:val="none" w:sz="0" w:space="0" w:color="auto" w:frame="1"/>
          <w:lang w:eastAsia="en-GB"/>
        </w:rPr>
        <w:t>children’s</w:t>
      </w:r>
      <w:r w:rsidRPr="007D719E">
        <w:rPr>
          <w:rFonts w:ascii="Georgia" w:eastAsia="Times New Roman" w:hAnsi="Georgia"/>
          <w:color w:val="000000"/>
          <w:kern w:val="0"/>
          <w:sz w:val="26"/>
          <w:szCs w:val="26"/>
          <w:bdr w:val="none" w:sz="0" w:space="0" w:color="auto" w:frame="1"/>
          <w:lang w:eastAsia="en-GB"/>
        </w:rPr>
        <w:t xml:space="preserve"> writing </w:t>
      </w:r>
    </w:p>
    <w:p w14:paraId="22DC1886" w14:textId="33256883" w:rsidR="005424D3" w:rsidRDefault="005424D3" w:rsidP="005424D3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kern w:val="0"/>
          <w:sz w:val="28"/>
          <w:szCs w:val="28"/>
          <w:bdr w:val="none" w:sz="0" w:space="0" w:color="auto" w:frame="1"/>
          <w:lang w:eastAsia="en-GB"/>
        </w:rPr>
      </w:pPr>
      <w:r w:rsidRPr="007C70C3">
        <w:rPr>
          <w:rFonts w:ascii="Georgia" w:eastAsia="Times New Roman" w:hAnsi="Georgia"/>
          <w:b/>
          <w:bCs/>
          <w:color w:val="000000"/>
          <w:kern w:val="0"/>
          <w:sz w:val="30"/>
          <w:szCs w:val="30"/>
          <w:bdr w:val="none" w:sz="0" w:space="0" w:color="auto" w:frame="1"/>
          <w:lang w:eastAsia="en-GB"/>
        </w:rPr>
        <w:t>Keeping up with the children in English</w:t>
      </w:r>
      <w:r w:rsidRPr="00EE4010">
        <w:rPr>
          <w:rFonts w:ascii="Georgia" w:eastAsia="Times New Roman" w:hAnsi="Georgia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</w:rPr>
        <w:t> </w:t>
      </w:r>
      <w:r w:rsidRPr="00EE4010">
        <w:rPr>
          <w:rFonts w:ascii="Georgia" w:eastAsia="Times New Roman" w:hAnsi="Georgia"/>
          <w:color w:val="000000"/>
          <w:kern w:val="0"/>
          <w:sz w:val="28"/>
          <w:szCs w:val="28"/>
          <w:bdr w:val="none" w:sz="0" w:space="0" w:color="auto" w:frame="1"/>
          <w:lang w:eastAsia="en-GB"/>
        </w:rPr>
        <w:t>(five 2-hour sessions)</w:t>
      </w:r>
    </w:p>
    <w:p w14:paraId="3D273A23" w14:textId="197392E1" w:rsidR="005424D3" w:rsidRPr="00EE4010" w:rsidRDefault="005424D3" w:rsidP="005424D3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/>
          <w:kern w:val="0"/>
          <w:sz w:val="22"/>
          <w:szCs w:val="22"/>
          <w:lang w:eastAsia="en-GB"/>
        </w:rPr>
      </w:pPr>
    </w:p>
    <w:p w14:paraId="70A5A23F" w14:textId="6B519C7A" w:rsidR="005424D3" w:rsidRPr="007D719E" w:rsidRDefault="005424D3" w:rsidP="005424D3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Calibri"/>
          <w:color w:val="000000"/>
          <w:kern w:val="0"/>
          <w:sz w:val="26"/>
          <w:szCs w:val="26"/>
          <w:lang w:eastAsia="en-GB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3CFC2B2" wp14:editId="77F16ECB">
            <wp:simplePos x="0" y="0"/>
            <wp:positionH relativeFrom="column">
              <wp:posOffset>3621040</wp:posOffset>
            </wp:positionH>
            <wp:positionV relativeFrom="paragraph">
              <wp:posOffset>191770</wp:posOffset>
            </wp:positionV>
            <wp:extent cx="2710180" cy="1155700"/>
            <wp:effectExtent l="0" t="0" r="0" b="6350"/>
            <wp:wrapTight wrapText="bothSides">
              <wp:wrapPolygon edited="0">
                <wp:start x="0" y="0"/>
                <wp:lineTo x="0" y="21363"/>
                <wp:lineTo x="21408" y="21363"/>
                <wp:lineTo x="2140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18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719E">
        <w:rPr>
          <w:rFonts w:ascii="Georgia" w:eastAsia="Times New Roman" w:hAnsi="Georgia"/>
          <w:color w:val="000000"/>
          <w:kern w:val="0"/>
          <w:sz w:val="26"/>
          <w:szCs w:val="26"/>
          <w:bdr w:val="none" w:sz="0" w:space="0" w:color="auto" w:frame="1"/>
          <w:lang w:eastAsia="en-GB"/>
        </w:rPr>
        <w:t>To help parents to improve their own English, particularly in relation to everyday life </w:t>
      </w:r>
    </w:p>
    <w:p w14:paraId="1D4E355D" w14:textId="44BEEB31" w:rsidR="005424D3" w:rsidRPr="007D719E" w:rsidRDefault="005424D3" w:rsidP="005424D3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Calibri"/>
          <w:color w:val="000000"/>
          <w:kern w:val="0"/>
          <w:sz w:val="26"/>
          <w:szCs w:val="26"/>
          <w:lang w:eastAsia="en-GB"/>
        </w:rPr>
      </w:pPr>
      <w:r w:rsidRPr="007D719E">
        <w:rPr>
          <w:rFonts w:ascii="Georgia" w:eastAsia="Times New Roman" w:hAnsi="Georgia"/>
          <w:color w:val="000000"/>
          <w:kern w:val="0"/>
          <w:sz w:val="26"/>
          <w:szCs w:val="26"/>
          <w:bdr w:val="none" w:sz="0" w:space="0" w:color="auto" w:frame="1"/>
          <w:lang w:eastAsia="en-GB"/>
        </w:rPr>
        <w:t>To share ideas about how we can use everyday literacy at home to encourage our children’s learning </w:t>
      </w:r>
    </w:p>
    <w:p w14:paraId="5C61E89B" w14:textId="6A6FD75E" w:rsidR="005424D3" w:rsidRPr="005424D3" w:rsidRDefault="005424D3" w:rsidP="005424D3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Calibri"/>
          <w:color w:val="000000"/>
          <w:kern w:val="0"/>
          <w:sz w:val="26"/>
          <w:szCs w:val="26"/>
          <w:lang w:eastAsia="en-GB"/>
        </w:rPr>
      </w:pPr>
      <w:r w:rsidRPr="007D719E">
        <w:rPr>
          <w:rFonts w:ascii="Georgia" w:eastAsia="Times New Roman" w:hAnsi="Georgia"/>
          <w:color w:val="000000"/>
          <w:kern w:val="0"/>
          <w:sz w:val="26"/>
          <w:szCs w:val="26"/>
          <w:bdr w:val="none" w:sz="0" w:space="0" w:color="auto" w:frame="1"/>
          <w:lang w:eastAsia="en-GB"/>
        </w:rPr>
        <w:t>To find out about and practise what is taught in English lessons in Foundation Stage, Key Stage 1 and Key Stage 2 including reading, writing and SPaG </w:t>
      </w:r>
    </w:p>
    <w:p w14:paraId="65982B1B" w14:textId="775E074C" w:rsidR="005424D3" w:rsidRDefault="005424D3" w:rsidP="00312D55">
      <w:pPr>
        <w:shd w:val="clear" w:color="auto" w:fill="FFFFFF"/>
        <w:spacing w:after="0" w:line="240" w:lineRule="auto"/>
        <w:rPr>
          <w:rFonts w:ascii="Georgia" w:eastAsia="Times New Roman" w:hAnsi="Georgia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</w:rPr>
      </w:pPr>
    </w:p>
    <w:p w14:paraId="25A4AD47" w14:textId="631379DC" w:rsidR="005424D3" w:rsidRDefault="005424D3" w:rsidP="00312D55">
      <w:pPr>
        <w:shd w:val="clear" w:color="auto" w:fill="FFFFFF"/>
        <w:spacing w:after="0" w:line="240" w:lineRule="auto"/>
        <w:rPr>
          <w:rFonts w:ascii="Georgia" w:eastAsia="Times New Roman" w:hAnsi="Georgia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</w:rPr>
      </w:pPr>
    </w:p>
    <w:p w14:paraId="21355993" w14:textId="6939885D" w:rsidR="005424D3" w:rsidRDefault="005424D3" w:rsidP="00312D55">
      <w:pPr>
        <w:shd w:val="clear" w:color="auto" w:fill="FFFFFF"/>
        <w:spacing w:after="0" w:line="240" w:lineRule="auto"/>
        <w:rPr>
          <w:rFonts w:ascii="Georgia" w:eastAsia="Times New Roman" w:hAnsi="Georgia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</w:rPr>
      </w:pPr>
    </w:p>
    <w:p w14:paraId="1A9069C8" w14:textId="77777777" w:rsidR="007C70C3" w:rsidRDefault="007C70C3" w:rsidP="00312D55">
      <w:pPr>
        <w:shd w:val="clear" w:color="auto" w:fill="FFFFFF"/>
        <w:spacing w:after="0" w:line="240" w:lineRule="auto"/>
        <w:rPr>
          <w:rFonts w:ascii="Georgia" w:eastAsia="Times New Roman" w:hAnsi="Georgia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</w:rPr>
      </w:pPr>
    </w:p>
    <w:p w14:paraId="3B8E44AB" w14:textId="7D1B476F" w:rsidR="00312D55" w:rsidRDefault="00312D55" w:rsidP="00312D55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kern w:val="0"/>
          <w:sz w:val="28"/>
          <w:szCs w:val="28"/>
          <w:bdr w:val="none" w:sz="0" w:space="0" w:color="auto" w:frame="1"/>
          <w:lang w:eastAsia="en-GB"/>
        </w:rPr>
      </w:pPr>
      <w:r w:rsidRPr="007C70C3">
        <w:rPr>
          <w:rFonts w:ascii="Georgia" w:eastAsia="Times New Roman" w:hAnsi="Georgia"/>
          <w:b/>
          <w:bCs/>
          <w:color w:val="000000"/>
          <w:kern w:val="0"/>
          <w:sz w:val="30"/>
          <w:szCs w:val="30"/>
          <w:bdr w:val="none" w:sz="0" w:space="0" w:color="auto" w:frame="1"/>
          <w:lang w:eastAsia="en-GB"/>
        </w:rPr>
        <w:t>Reading with your young child</w:t>
      </w:r>
      <w:r w:rsidRPr="00EE4010">
        <w:rPr>
          <w:rFonts w:ascii="Georgia" w:eastAsia="Times New Roman" w:hAnsi="Georgia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</w:rPr>
        <w:t> </w:t>
      </w:r>
      <w:r w:rsidRPr="00EE4010">
        <w:rPr>
          <w:rFonts w:ascii="Georgia" w:eastAsia="Times New Roman" w:hAnsi="Georgia"/>
          <w:color w:val="000000"/>
          <w:kern w:val="0"/>
          <w:sz w:val="28"/>
          <w:szCs w:val="28"/>
          <w:bdr w:val="none" w:sz="0" w:space="0" w:color="auto" w:frame="1"/>
          <w:lang w:eastAsia="en-GB"/>
        </w:rPr>
        <w:t>(three 2-hour sessions)</w:t>
      </w:r>
    </w:p>
    <w:p w14:paraId="0A2139BD" w14:textId="04A21D0A" w:rsidR="005424D3" w:rsidRPr="00EE4010" w:rsidRDefault="005424D3" w:rsidP="00312D55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/>
          <w:kern w:val="0"/>
          <w:sz w:val="22"/>
          <w:szCs w:val="22"/>
          <w:lang w:eastAsia="en-GB"/>
        </w:rPr>
      </w:pPr>
    </w:p>
    <w:p w14:paraId="5BED2E09" w14:textId="5A40ADB9" w:rsidR="00312D55" w:rsidRPr="005424D3" w:rsidRDefault="002B59C3" w:rsidP="005424D3">
      <w:pPr>
        <w:pStyle w:val="ListParagraph"/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Calibri"/>
          <w:color w:val="000000"/>
          <w:kern w:val="0"/>
          <w:sz w:val="26"/>
          <w:szCs w:val="26"/>
          <w:lang w:eastAsia="en-GB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1CF885E" wp14:editId="172B97EF">
            <wp:simplePos x="0" y="0"/>
            <wp:positionH relativeFrom="column">
              <wp:posOffset>92710</wp:posOffset>
            </wp:positionH>
            <wp:positionV relativeFrom="paragraph">
              <wp:posOffset>134406</wp:posOffset>
            </wp:positionV>
            <wp:extent cx="1445260" cy="1111885"/>
            <wp:effectExtent l="0" t="0" r="2540" b="0"/>
            <wp:wrapTight wrapText="bothSides">
              <wp:wrapPolygon edited="0">
                <wp:start x="0" y="0"/>
                <wp:lineTo x="0" y="21094"/>
                <wp:lineTo x="21353" y="21094"/>
                <wp:lineTo x="213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D55" w:rsidRPr="005424D3">
        <w:rPr>
          <w:rFonts w:ascii="Georgia" w:eastAsia="Times New Roman" w:hAnsi="Georgia"/>
          <w:color w:val="000000"/>
          <w:kern w:val="0"/>
          <w:sz w:val="26"/>
          <w:szCs w:val="26"/>
          <w:bdr w:val="none" w:sz="0" w:space="0" w:color="auto" w:frame="1"/>
          <w:lang w:eastAsia="en-GB"/>
        </w:rPr>
        <w:t>Pre-reading skills and activities to get your child ready for reading </w:t>
      </w:r>
    </w:p>
    <w:p w14:paraId="350BE7E9" w14:textId="2A3A6429" w:rsidR="00312D55" w:rsidRPr="007D719E" w:rsidRDefault="00312D55" w:rsidP="00312D55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Calibri"/>
          <w:color w:val="000000"/>
          <w:kern w:val="0"/>
          <w:sz w:val="26"/>
          <w:szCs w:val="26"/>
          <w:lang w:eastAsia="en-GB"/>
        </w:rPr>
      </w:pPr>
      <w:r w:rsidRPr="007D719E">
        <w:rPr>
          <w:rFonts w:ascii="Georgia" w:eastAsia="Times New Roman" w:hAnsi="Georgia"/>
          <w:color w:val="000000"/>
          <w:kern w:val="0"/>
          <w:sz w:val="26"/>
          <w:szCs w:val="26"/>
          <w:bdr w:val="none" w:sz="0" w:space="0" w:color="auto" w:frame="1"/>
          <w:lang w:eastAsia="en-GB"/>
        </w:rPr>
        <w:t>Reading activities and games to play at home </w:t>
      </w:r>
    </w:p>
    <w:p w14:paraId="268265BB" w14:textId="77777777" w:rsidR="002B59C3" w:rsidRPr="002B59C3" w:rsidRDefault="00312D55" w:rsidP="002B59C3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Calibri"/>
          <w:color w:val="000000"/>
          <w:kern w:val="0"/>
          <w:sz w:val="26"/>
          <w:szCs w:val="26"/>
          <w:lang w:eastAsia="en-GB"/>
        </w:rPr>
      </w:pPr>
      <w:r w:rsidRPr="007D719E">
        <w:rPr>
          <w:rFonts w:ascii="Georgia" w:eastAsia="Times New Roman" w:hAnsi="Georgia"/>
          <w:color w:val="000000"/>
          <w:kern w:val="0"/>
          <w:sz w:val="26"/>
          <w:szCs w:val="26"/>
          <w:bdr w:val="none" w:sz="0" w:space="0" w:color="auto" w:frame="1"/>
          <w:lang w:eastAsia="en-GB"/>
        </w:rPr>
        <w:t>How children learn to read at school</w:t>
      </w:r>
    </w:p>
    <w:p w14:paraId="27DFF38F" w14:textId="5D0E60DF" w:rsidR="007C70C3" w:rsidRDefault="002B59C3" w:rsidP="002B59C3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Calibri"/>
          <w:color w:val="000000"/>
          <w:kern w:val="0"/>
          <w:sz w:val="26"/>
          <w:szCs w:val="26"/>
          <w:lang w:eastAsia="en-GB"/>
        </w:rPr>
      </w:pPr>
      <w:r>
        <w:rPr>
          <w:rFonts w:ascii="Georgia" w:eastAsia="Times New Roman" w:hAnsi="Georgia"/>
          <w:color w:val="000000"/>
          <w:kern w:val="0"/>
          <w:sz w:val="26"/>
          <w:szCs w:val="26"/>
          <w:bdr w:val="none" w:sz="0" w:space="0" w:color="auto" w:frame="1"/>
          <w:lang w:eastAsia="en-GB"/>
        </w:rPr>
        <w:t>A</w:t>
      </w:r>
      <w:r w:rsidR="00312D55" w:rsidRPr="007D719E">
        <w:rPr>
          <w:rFonts w:ascii="Georgia" w:eastAsia="Times New Roman" w:hAnsi="Georgia"/>
          <w:color w:val="000000"/>
          <w:kern w:val="0"/>
          <w:sz w:val="26"/>
          <w:szCs w:val="26"/>
          <w:bdr w:val="none" w:sz="0" w:space="0" w:color="auto" w:frame="1"/>
          <w:lang w:eastAsia="en-GB"/>
        </w:rPr>
        <w:t>ll about phonics teaching</w:t>
      </w:r>
    </w:p>
    <w:p w14:paraId="1F249B28" w14:textId="77777777" w:rsidR="002B59C3" w:rsidRPr="002B59C3" w:rsidRDefault="002B59C3" w:rsidP="002B59C3">
      <w:pPr>
        <w:shd w:val="clear" w:color="auto" w:fill="FFFFFF"/>
        <w:spacing w:beforeAutospacing="1" w:after="0" w:afterAutospacing="1" w:line="240" w:lineRule="auto"/>
        <w:ind w:left="720"/>
        <w:rPr>
          <w:rFonts w:ascii="Georgia" w:eastAsia="Times New Roman" w:hAnsi="Georgia" w:cs="Calibri"/>
          <w:color w:val="000000"/>
          <w:kern w:val="0"/>
          <w:sz w:val="26"/>
          <w:szCs w:val="26"/>
          <w:lang w:eastAsia="en-GB"/>
        </w:rPr>
      </w:pPr>
    </w:p>
    <w:p w14:paraId="66B2EF10" w14:textId="7E21890A" w:rsidR="005424D3" w:rsidRPr="00F222F6" w:rsidRDefault="00312D55" w:rsidP="00312D5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/>
          <w:color w:val="000000"/>
          <w:kern w:val="0"/>
          <w:sz w:val="28"/>
          <w:szCs w:val="28"/>
          <w:bdr w:val="none" w:sz="0" w:space="0" w:color="auto" w:frame="1"/>
          <w:lang w:eastAsia="en-GB"/>
        </w:rPr>
      </w:pPr>
      <w:r w:rsidRPr="007C70C3">
        <w:rPr>
          <w:rFonts w:ascii="Georgia" w:eastAsia="Times New Roman" w:hAnsi="Georgia"/>
          <w:b/>
          <w:bCs/>
          <w:color w:val="000000"/>
          <w:kern w:val="0"/>
          <w:sz w:val="30"/>
          <w:szCs w:val="30"/>
          <w:bdr w:val="none" w:sz="0" w:space="0" w:color="auto" w:frame="1"/>
          <w:lang w:eastAsia="en-GB"/>
        </w:rPr>
        <w:t>Keeping up with the children in maths</w:t>
      </w:r>
      <w:r w:rsidRPr="00EE4010">
        <w:rPr>
          <w:rFonts w:ascii="Georgia" w:eastAsia="Times New Roman" w:hAnsi="Georgia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</w:rPr>
        <w:t> </w:t>
      </w:r>
      <w:r w:rsidRPr="00EE4010">
        <w:rPr>
          <w:rFonts w:ascii="Georgia" w:eastAsia="Times New Roman" w:hAnsi="Georgia"/>
          <w:color w:val="000000"/>
          <w:kern w:val="0"/>
          <w:sz w:val="28"/>
          <w:szCs w:val="28"/>
          <w:bdr w:val="none" w:sz="0" w:space="0" w:color="auto" w:frame="1"/>
          <w:lang w:eastAsia="en-GB"/>
        </w:rPr>
        <w:t>(five 2-hour sessions)</w:t>
      </w:r>
    </w:p>
    <w:p w14:paraId="056FD71D" w14:textId="0D1D58A5" w:rsidR="00312D55" w:rsidRPr="007D719E" w:rsidRDefault="005424D3" w:rsidP="00312D55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Calibri"/>
          <w:color w:val="000000"/>
          <w:kern w:val="0"/>
          <w:sz w:val="26"/>
          <w:szCs w:val="26"/>
          <w:lang w:eastAsia="en-GB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2FB3C3F" wp14:editId="78E7A599">
            <wp:simplePos x="0" y="0"/>
            <wp:positionH relativeFrom="column">
              <wp:posOffset>4049395</wp:posOffset>
            </wp:positionH>
            <wp:positionV relativeFrom="paragraph">
              <wp:posOffset>332740</wp:posOffset>
            </wp:positionV>
            <wp:extent cx="2540635" cy="1085850"/>
            <wp:effectExtent l="0" t="0" r="0" b="0"/>
            <wp:wrapTight wrapText="bothSides">
              <wp:wrapPolygon edited="0">
                <wp:start x="0" y="0"/>
                <wp:lineTo x="0" y="21221"/>
                <wp:lineTo x="21379" y="21221"/>
                <wp:lineTo x="2137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63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eastAsia="Times New Roman" w:hAnsi="Georgia"/>
          <w:color w:val="000000"/>
          <w:kern w:val="0"/>
          <w:sz w:val="26"/>
          <w:szCs w:val="26"/>
          <w:bdr w:val="none" w:sz="0" w:space="0" w:color="auto" w:frame="1"/>
          <w:lang w:eastAsia="en-GB"/>
        </w:rPr>
        <w:t>T</w:t>
      </w:r>
      <w:r w:rsidR="00312D55" w:rsidRPr="007D719E">
        <w:rPr>
          <w:rFonts w:ascii="Georgia" w:eastAsia="Times New Roman" w:hAnsi="Georgia"/>
          <w:color w:val="000000"/>
          <w:kern w:val="0"/>
          <w:sz w:val="26"/>
          <w:szCs w:val="26"/>
          <w:bdr w:val="none" w:sz="0" w:space="0" w:color="auto" w:frame="1"/>
          <w:lang w:eastAsia="en-GB"/>
        </w:rPr>
        <w:t>o help parents to improve their own maths, particularly in relation to everyday life </w:t>
      </w:r>
    </w:p>
    <w:p w14:paraId="2E9C2E21" w14:textId="05324C64" w:rsidR="00312D55" w:rsidRPr="007D719E" w:rsidRDefault="00312D55" w:rsidP="00312D55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Calibri"/>
          <w:color w:val="000000"/>
          <w:kern w:val="0"/>
          <w:sz w:val="26"/>
          <w:szCs w:val="26"/>
          <w:lang w:eastAsia="en-GB"/>
        </w:rPr>
      </w:pPr>
      <w:r w:rsidRPr="007D719E">
        <w:rPr>
          <w:rFonts w:ascii="Georgia" w:eastAsia="Times New Roman" w:hAnsi="Georgia"/>
          <w:color w:val="000000"/>
          <w:kern w:val="0"/>
          <w:sz w:val="26"/>
          <w:szCs w:val="26"/>
          <w:bdr w:val="none" w:sz="0" w:space="0" w:color="auto" w:frame="1"/>
          <w:lang w:eastAsia="en-GB"/>
        </w:rPr>
        <w:t>To share ideas about how we can use everyday maths at home to encourage our children’s learning </w:t>
      </w:r>
    </w:p>
    <w:p w14:paraId="4D9AB0D7" w14:textId="1C3CF1D0" w:rsidR="00312D55" w:rsidRPr="007D719E" w:rsidRDefault="00312D55" w:rsidP="00312D55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Calibri"/>
          <w:color w:val="000000"/>
          <w:kern w:val="0"/>
          <w:sz w:val="26"/>
          <w:szCs w:val="26"/>
          <w:lang w:eastAsia="en-GB"/>
        </w:rPr>
      </w:pPr>
      <w:r w:rsidRPr="007D719E">
        <w:rPr>
          <w:rFonts w:ascii="Georgia" w:eastAsia="Times New Roman" w:hAnsi="Georgia"/>
          <w:color w:val="000000"/>
          <w:kern w:val="0"/>
          <w:sz w:val="26"/>
          <w:szCs w:val="26"/>
          <w:bdr w:val="none" w:sz="0" w:space="0" w:color="auto" w:frame="1"/>
          <w:lang w:eastAsia="en-GB"/>
        </w:rPr>
        <w:t>To find out about and practise what is taught in math lessons in Foundation Stage, Key Stage 1 and Key Stage 2 </w:t>
      </w:r>
    </w:p>
    <w:p w14:paraId="427F19EC" w14:textId="7511C383" w:rsidR="00312D55" w:rsidRPr="00EE4010" w:rsidRDefault="00312D55" w:rsidP="00312D5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Calibri"/>
          <w:color w:val="000000"/>
          <w:kern w:val="0"/>
          <w:sz w:val="24"/>
          <w:szCs w:val="24"/>
          <w:lang w:eastAsia="en-GB"/>
        </w:rPr>
      </w:pPr>
      <w:r w:rsidRPr="007C70C3">
        <w:rPr>
          <w:rFonts w:ascii="Georgia" w:eastAsia="Times New Roman" w:hAnsi="Georgia"/>
          <w:b/>
          <w:bCs/>
          <w:color w:val="000000"/>
          <w:kern w:val="0"/>
          <w:sz w:val="30"/>
          <w:szCs w:val="30"/>
          <w:bdr w:val="none" w:sz="0" w:space="0" w:color="auto" w:frame="1"/>
          <w:lang w:eastAsia="en-GB"/>
        </w:rPr>
        <w:t>ESOL class (English for speakers of other languages)</w:t>
      </w:r>
      <w:r w:rsidRPr="00EE4010">
        <w:rPr>
          <w:rFonts w:ascii="Georgia" w:eastAsia="Times New Roman" w:hAnsi="Georgia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</w:rPr>
        <w:t> </w:t>
      </w:r>
      <w:r w:rsidRPr="00EE4010">
        <w:rPr>
          <w:rFonts w:ascii="Georgia" w:eastAsia="Times New Roman" w:hAnsi="Georgia"/>
          <w:color w:val="000000"/>
          <w:kern w:val="0"/>
          <w:sz w:val="28"/>
          <w:szCs w:val="28"/>
          <w:bdr w:val="none" w:sz="0" w:space="0" w:color="auto" w:frame="1"/>
          <w:lang w:eastAsia="en-GB"/>
        </w:rPr>
        <w:t xml:space="preserve">(up to </w:t>
      </w:r>
      <w:r w:rsidR="00194BF5" w:rsidRPr="00EE4010">
        <w:rPr>
          <w:rFonts w:ascii="Georgia" w:eastAsia="Times New Roman" w:hAnsi="Georgia"/>
          <w:color w:val="000000"/>
          <w:kern w:val="0"/>
          <w:sz w:val="28"/>
          <w:szCs w:val="28"/>
          <w:bdr w:val="none" w:sz="0" w:space="0" w:color="auto" w:frame="1"/>
          <w:lang w:eastAsia="en-GB"/>
        </w:rPr>
        <w:t>eight</w:t>
      </w:r>
      <w:r w:rsidRPr="00EE4010">
        <w:rPr>
          <w:rFonts w:ascii="Georgia" w:eastAsia="Times New Roman" w:hAnsi="Georgia"/>
          <w:color w:val="000000"/>
          <w:kern w:val="0"/>
          <w:sz w:val="28"/>
          <w:szCs w:val="28"/>
          <w:bdr w:val="none" w:sz="0" w:space="0" w:color="auto" w:frame="1"/>
          <w:lang w:eastAsia="en-GB"/>
        </w:rPr>
        <w:t xml:space="preserve"> 2-hour sessions)</w:t>
      </w:r>
    </w:p>
    <w:p w14:paraId="21124934" w14:textId="77777777" w:rsidR="00312D55" w:rsidRPr="007D719E" w:rsidRDefault="00312D55" w:rsidP="00312D55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Calibri"/>
          <w:color w:val="000000"/>
          <w:kern w:val="0"/>
          <w:sz w:val="26"/>
          <w:szCs w:val="26"/>
          <w:lang w:eastAsia="en-GB"/>
        </w:rPr>
      </w:pPr>
      <w:r w:rsidRPr="007D719E">
        <w:rPr>
          <w:rFonts w:ascii="Georgia" w:eastAsia="Times New Roman" w:hAnsi="Georgia"/>
          <w:color w:val="000000"/>
          <w:kern w:val="0"/>
          <w:sz w:val="26"/>
          <w:szCs w:val="26"/>
          <w:bdr w:val="none" w:sz="0" w:space="0" w:color="auto" w:frame="1"/>
          <w:lang w:eastAsia="en-GB"/>
        </w:rPr>
        <w:t>To help parents to improve their English, particularly to give more confidence in spoken English </w:t>
      </w:r>
    </w:p>
    <w:p w14:paraId="558F1AE5" w14:textId="630E2933" w:rsidR="00312D55" w:rsidRPr="007D719E" w:rsidRDefault="00312D55" w:rsidP="00312D55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Calibri"/>
          <w:color w:val="000000"/>
          <w:kern w:val="0"/>
          <w:sz w:val="26"/>
          <w:szCs w:val="26"/>
          <w:lang w:eastAsia="en-GB"/>
        </w:rPr>
      </w:pPr>
      <w:r w:rsidRPr="007D719E">
        <w:rPr>
          <w:rFonts w:ascii="Georgia" w:eastAsia="Times New Roman" w:hAnsi="Georgia"/>
          <w:color w:val="000000"/>
          <w:kern w:val="0"/>
          <w:sz w:val="26"/>
          <w:szCs w:val="26"/>
          <w:bdr w:val="none" w:sz="0" w:space="0" w:color="auto" w:frame="1"/>
          <w:lang w:eastAsia="en-GB"/>
        </w:rPr>
        <w:t>To give parents more confidence to support their children’s learning </w:t>
      </w:r>
    </w:p>
    <w:p w14:paraId="575AFE95" w14:textId="79412E19" w:rsidR="007259A2" w:rsidRPr="007D719E" w:rsidRDefault="005424D3" w:rsidP="00132FFA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Calibri"/>
          <w:color w:val="000000"/>
          <w:kern w:val="0"/>
          <w:sz w:val="26"/>
          <w:szCs w:val="26"/>
          <w:lang w:eastAsia="en-GB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C451FCB" wp14:editId="10226F9B">
            <wp:simplePos x="0" y="0"/>
            <wp:positionH relativeFrom="column">
              <wp:posOffset>4633595</wp:posOffset>
            </wp:positionH>
            <wp:positionV relativeFrom="paragraph">
              <wp:posOffset>476588</wp:posOffset>
            </wp:positionV>
            <wp:extent cx="1845945" cy="972185"/>
            <wp:effectExtent l="0" t="0" r="1905" b="0"/>
            <wp:wrapTight wrapText="bothSides">
              <wp:wrapPolygon edited="0">
                <wp:start x="0" y="0"/>
                <wp:lineTo x="0" y="21163"/>
                <wp:lineTo x="21399" y="21163"/>
                <wp:lineTo x="2139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D55" w:rsidRPr="007D719E">
        <w:rPr>
          <w:rFonts w:ascii="Georgia" w:eastAsia="Times New Roman" w:hAnsi="Georgia"/>
          <w:color w:val="000000"/>
          <w:kern w:val="0"/>
          <w:sz w:val="26"/>
          <w:szCs w:val="26"/>
          <w:bdr w:val="none" w:sz="0" w:space="0" w:color="auto" w:frame="1"/>
          <w:lang w:eastAsia="en-GB"/>
        </w:rPr>
        <w:t>To help parents to communicate with school by looking at school newsletters, school websites and by practising parent/teacher meetings </w:t>
      </w:r>
    </w:p>
    <w:p w14:paraId="685E550B" w14:textId="28023F3F" w:rsidR="009D2859" w:rsidRPr="00106491" w:rsidRDefault="00E03A89" w:rsidP="009D2859">
      <w:pPr>
        <w:shd w:val="clear" w:color="auto" w:fill="FFFFFF"/>
        <w:spacing w:beforeAutospacing="1" w:after="0" w:afterAutospacing="1" w:line="240" w:lineRule="auto"/>
        <w:rPr>
          <w:rFonts w:ascii="Georgia" w:eastAsia="Times New Roman" w:hAnsi="Georgia"/>
          <w:color w:val="000000"/>
          <w:kern w:val="0"/>
          <w:sz w:val="28"/>
          <w:szCs w:val="28"/>
          <w:bdr w:val="none" w:sz="0" w:space="0" w:color="auto" w:frame="1"/>
          <w:lang w:eastAsia="en-GB"/>
        </w:rPr>
      </w:pPr>
      <w:r w:rsidRPr="007C70C3">
        <w:rPr>
          <w:rFonts w:ascii="Georgia" w:eastAsia="Times New Roman" w:hAnsi="Georgia"/>
          <w:b/>
          <w:bCs/>
          <w:color w:val="000000"/>
          <w:kern w:val="0"/>
          <w:sz w:val="30"/>
          <w:szCs w:val="30"/>
          <w:bdr w:val="none" w:sz="0" w:space="0" w:color="auto" w:frame="1"/>
          <w:lang w:eastAsia="en-GB"/>
        </w:rPr>
        <w:t>Inspiring Confidence</w:t>
      </w:r>
      <w:r>
        <w:rPr>
          <w:rFonts w:ascii="Georgia" w:eastAsia="Times New Roman" w:hAnsi="Georgia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</w:rPr>
        <w:t xml:space="preserve"> </w:t>
      </w:r>
      <w:r w:rsidRPr="00E03A89">
        <w:rPr>
          <w:rFonts w:ascii="Georgia" w:eastAsia="Times New Roman" w:hAnsi="Georgia"/>
          <w:color w:val="000000"/>
          <w:kern w:val="0"/>
          <w:sz w:val="28"/>
          <w:szCs w:val="28"/>
          <w:bdr w:val="none" w:sz="0" w:space="0" w:color="auto" w:frame="1"/>
          <w:lang w:eastAsia="en-GB"/>
        </w:rPr>
        <w:t>(six 90-minute sessions)</w:t>
      </w:r>
    </w:p>
    <w:p w14:paraId="0409C650" w14:textId="62DA9500" w:rsidR="00654203" w:rsidRPr="007D719E" w:rsidRDefault="009D2859" w:rsidP="009D2859">
      <w:pPr>
        <w:pStyle w:val="ListParagraph"/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Calibri"/>
          <w:color w:val="000000"/>
          <w:kern w:val="0"/>
          <w:sz w:val="26"/>
          <w:szCs w:val="26"/>
          <w:lang w:eastAsia="en-GB"/>
        </w:rPr>
      </w:pPr>
      <w:r w:rsidRPr="007D719E">
        <w:rPr>
          <w:rFonts w:ascii="Georgia" w:eastAsia="Times New Roman" w:hAnsi="Georgia" w:cs="Calibri"/>
          <w:color w:val="000000"/>
          <w:kern w:val="0"/>
          <w:sz w:val="26"/>
          <w:szCs w:val="26"/>
          <w:lang w:eastAsia="en-GB"/>
        </w:rPr>
        <w:t xml:space="preserve">Overcoming low expectations and </w:t>
      </w:r>
      <w:r w:rsidR="00654203" w:rsidRPr="007D719E">
        <w:rPr>
          <w:rFonts w:ascii="Georgia" w:eastAsia="Times New Roman" w:hAnsi="Georgia" w:cs="Calibri"/>
          <w:color w:val="000000"/>
          <w:kern w:val="0"/>
          <w:sz w:val="26"/>
          <w:szCs w:val="26"/>
          <w:lang w:eastAsia="en-GB"/>
        </w:rPr>
        <w:t>challeng</w:t>
      </w:r>
      <w:r w:rsidRPr="007D719E">
        <w:rPr>
          <w:rFonts w:ascii="Georgia" w:eastAsia="Times New Roman" w:hAnsi="Georgia" w:cs="Calibri"/>
          <w:color w:val="000000"/>
          <w:kern w:val="0"/>
          <w:sz w:val="26"/>
          <w:szCs w:val="26"/>
          <w:lang w:eastAsia="en-GB"/>
        </w:rPr>
        <w:t>ing</w:t>
      </w:r>
      <w:r w:rsidR="00654203" w:rsidRPr="007D719E">
        <w:rPr>
          <w:rFonts w:ascii="Georgia" w:eastAsia="Times New Roman" w:hAnsi="Georgia" w:cs="Calibri"/>
          <w:color w:val="000000"/>
          <w:kern w:val="0"/>
          <w:sz w:val="26"/>
          <w:szCs w:val="26"/>
          <w:lang w:eastAsia="en-GB"/>
        </w:rPr>
        <w:t xml:space="preserve"> negative thoughts</w:t>
      </w:r>
    </w:p>
    <w:p w14:paraId="599C13BC" w14:textId="065207BF" w:rsidR="00E03A89" w:rsidRPr="007D719E" w:rsidRDefault="009D2859" w:rsidP="00E03A89">
      <w:pPr>
        <w:pStyle w:val="ListParagraph"/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Calibri"/>
          <w:color w:val="000000"/>
          <w:kern w:val="0"/>
          <w:sz w:val="26"/>
          <w:szCs w:val="26"/>
          <w:lang w:eastAsia="en-GB"/>
        </w:rPr>
      </w:pPr>
      <w:r w:rsidRPr="007D719E">
        <w:rPr>
          <w:rFonts w:ascii="Georgia" w:eastAsia="Times New Roman" w:hAnsi="Georgia" w:cs="Calibri"/>
          <w:color w:val="000000"/>
          <w:kern w:val="0"/>
          <w:sz w:val="26"/>
          <w:szCs w:val="26"/>
          <w:lang w:eastAsia="en-GB"/>
        </w:rPr>
        <w:t>D</w:t>
      </w:r>
      <w:r w:rsidR="00654203" w:rsidRPr="007D719E">
        <w:rPr>
          <w:rFonts w:ascii="Georgia" w:eastAsia="Times New Roman" w:hAnsi="Georgia" w:cs="Calibri"/>
          <w:color w:val="000000"/>
          <w:kern w:val="0"/>
          <w:sz w:val="26"/>
          <w:szCs w:val="26"/>
          <w:lang w:eastAsia="en-GB"/>
        </w:rPr>
        <w:t>evelop</w:t>
      </w:r>
      <w:r w:rsidRPr="007D719E">
        <w:rPr>
          <w:rFonts w:ascii="Georgia" w:eastAsia="Times New Roman" w:hAnsi="Georgia" w:cs="Calibri"/>
          <w:color w:val="000000"/>
          <w:kern w:val="0"/>
          <w:sz w:val="26"/>
          <w:szCs w:val="26"/>
          <w:lang w:eastAsia="en-GB"/>
        </w:rPr>
        <w:t>ing</w:t>
      </w:r>
      <w:r w:rsidR="00654203" w:rsidRPr="007D719E">
        <w:rPr>
          <w:rFonts w:ascii="Georgia" w:eastAsia="Times New Roman" w:hAnsi="Georgia" w:cs="Calibri"/>
          <w:color w:val="000000"/>
          <w:kern w:val="0"/>
          <w:sz w:val="26"/>
          <w:szCs w:val="26"/>
          <w:lang w:eastAsia="en-GB"/>
        </w:rPr>
        <w:t xml:space="preserve"> a positive attitude to learning in your child</w:t>
      </w:r>
    </w:p>
    <w:p w14:paraId="4BDC947E" w14:textId="10748048" w:rsidR="00654203" w:rsidRPr="007D719E" w:rsidRDefault="009D2859" w:rsidP="00654203">
      <w:pPr>
        <w:pStyle w:val="ListParagraph"/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Calibri"/>
          <w:color w:val="000000"/>
          <w:kern w:val="0"/>
          <w:sz w:val="26"/>
          <w:szCs w:val="26"/>
          <w:lang w:eastAsia="en-GB"/>
        </w:rPr>
      </w:pPr>
      <w:r w:rsidRPr="007D719E">
        <w:rPr>
          <w:rFonts w:ascii="Georgia" w:eastAsia="Times New Roman" w:hAnsi="Georgia" w:cs="Calibri"/>
          <w:color w:val="000000"/>
          <w:kern w:val="0"/>
          <w:sz w:val="26"/>
          <w:szCs w:val="26"/>
          <w:lang w:eastAsia="en-GB"/>
        </w:rPr>
        <w:t>Encouraging a growth mindset in your child</w:t>
      </w:r>
    </w:p>
    <w:p w14:paraId="25EA0F31" w14:textId="61A103C4" w:rsidR="007D719E" w:rsidRPr="00647E58" w:rsidRDefault="00654203" w:rsidP="00647E58">
      <w:pPr>
        <w:pStyle w:val="ListParagraph"/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Calibri"/>
          <w:color w:val="000000"/>
          <w:kern w:val="0"/>
          <w:sz w:val="26"/>
          <w:szCs w:val="26"/>
          <w:lang w:eastAsia="en-GB"/>
        </w:rPr>
      </w:pPr>
      <w:r w:rsidRPr="007D719E">
        <w:rPr>
          <w:rFonts w:ascii="Georgia" w:eastAsia="Times New Roman" w:hAnsi="Georgia" w:cs="Calibri"/>
          <w:color w:val="000000"/>
          <w:kern w:val="0"/>
          <w:sz w:val="26"/>
          <w:szCs w:val="26"/>
          <w:lang w:eastAsia="en-GB"/>
        </w:rPr>
        <w:t>A positive approach to disciplin</w:t>
      </w:r>
      <w:r w:rsidR="00CB22CB">
        <w:rPr>
          <w:rFonts w:ascii="Georgia" w:eastAsia="Times New Roman" w:hAnsi="Georgia" w:cs="Calibri"/>
          <w:color w:val="000000"/>
          <w:kern w:val="0"/>
          <w:sz w:val="26"/>
          <w:szCs w:val="26"/>
          <w:lang w:eastAsia="en-GB"/>
        </w:rPr>
        <w:t>ing</w:t>
      </w:r>
      <w:r w:rsidR="009D2859" w:rsidRPr="007D719E">
        <w:rPr>
          <w:rFonts w:ascii="Georgia" w:eastAsia="Times New Roman" w:hAnsi="Georgia" w:cs="Calibri"/>
          <w:color w:val="000000"/>
          <w:kern w:val="0"/>
          <w:sz w:val="26"/>
          <w:szCs w:val="26"/>
          <w:lang w:eastAsia="en-GB"/>
        </w:rPr>
        <w:t xml:space="preserve"> and supporting your child</w:t>
      </w:r>
    </w:p>
    <w:p w14:paraId="0FCBCACA" w14:textId="3C51AFE9" w:rsidR="00106491" w:rsidRPr="007C70C3" w:rsidRDefault="00106491" w:rsidP="00106491">
      <w:pPr>
        <w:spacing w:before="100" w:beforeAutospacing="1" w:after="100" w:afterAutospacing="1" w:line="240" w:lineRule="auto"/>
        <w:textAlignment w:val="baseline"/>
        <w:rPr>
          <w:rFonts w:ascii="Georgia" w:eastAsia="Times New Roman" w:hAnsi="Georgia"/>
          <w:b/>
          <w:bCs/>
          <w:color w:val="C00000"/>
          <w:lang w:eastAsia="en-GB"/>
        </w:rPr>
      </w:pPr>
      <w:r w:rsidRPr="007C70C3">
        <w:rPr>
          <w:rFonts w:ascii="Georgia" w:eastAsia="Times New Roman" w:hAnsi="Georgia"/>
          <w:b/>
          <w:bCs/>
          <w:color w:val="C00000"/>
          <w:lang w:eastAsia="en-GB"/>
        </w:rPr>
        <w:t>INTERESTED?</w:t>
      </w:r>
    </w:p>
    <w:p w14:paraId="6C5E7459" w14:textId="4333238D" w:rsidR="00106491" w:rsidRPr="007C70C3" w:rsidRDefault="00106491" w:rsidP="00106491">
      <w:pPr>
        <w:spacing w:before="100" w:beforeAutospacing="1" w:after="100" w:afterAutospacing="1" w:line="240" w:lineRule="auto"/>
        <w:textAlignment w:val="baseline"/>
        <w:rPr>
          <w:rFonts w:ascii="Georgia" w:eastAsia="Times New Roman" w:hAnsi="Georgia"/>
          <w:b/>
          <w:bCs/>
          <w:color w:val="000000"/>
          <w:sz w:val="28"/>
          <w:szCs w:val="28"/>
          <w:lang w:eastAsia="en-GB"/>
        </w:rPr>
      </w:pPr>
      <w:r w:rsidRPr="007C70C3">
        <w:rPr>
          <w:rFonts w:ascii="Georgia" w:eastAsia="Times New Roman" w:hAnsi="Georgia"/>
          <w:b/>
          <w:bCs/>
          <w:color w:val="000000"/>
          <w:sz w:val="28"/>
          <w:szCs w:val="28"/>
          <w:lang w:eastAsia="en-GB"/>
        </w:rPr>
        <w:t>The online sessions will be delivered via Microsoft Teams</w:t>
      </w:r>
      <w:r w:rsidR="002B59C3">
        <w:rPr>
          <w:rFonts w:ascii="Georgia" w:eastAsia="Times New Roman" w:hAnsi="Georgia"/>
          <w:b/>
          <w:bCs/>
          <w:color w:val="000000"/>
          <w:sz w:val="28"/>
          <w:szCs w:val="28"/>
          <w:lang w:eastAsia="en-GB"/>
        </w:rPr>
        <w:t>.</w:t>
      </w:r>
    </w:p>
    <w:p w14:paraId="7EA2797B" w14:textId="5AA02B33" w:rsidR="00106491" w:rsidRPr="007C70C3" w:rsidRDefault="00106491" w:rsidP="00106491">
      <w:pPr>
        <w:spacing w:before="100" w:beforeAutospacing="1" w:after="100" w:afterAutospacing="1" w:line="240" w:lineRule="auto"/>
        <w:textAlignment w:val="baseline"/>
        <w:rPr>
          <w:rFonts w:ascii="Georgia" w:eastAsia="Times New Roman" w:hAnsi="Georgia"/>
          <w:b/>
          <w:bCs/>
          <w:color w:val="000000"/>
          <w:sz w:val="28"/>
          <w:szCs w:val="28"/>
          <w:lang w:eastAsia="en-GB"/>
        </w:rPr>
      </w:pPr>
      <w:r w:rsidRPr="007C70C3">
        <w:rPr>
          <w:rFonts w:ascii="Georgia" w:eastAsia="Times New Roman" w:hAnsi="Georgia"/>
          <w:b/>
          <w:bCs/>
          <w:color w:val="000000"/>
          <w:sz w:val="28"/>
          <w:szCs w:val="28"/>
          <w:lang w:eastAsia="en-GB"/>
        </w:rPr>
        <w:t>To express interest in a course</w:t>
      </w:r>
      <w:r w:rsidR="005424D3" w:rsidRPr="007C70C3">
        <w:rPr>
          <w:rFonts w:ascii="Georgia" w:eastAsia="Times New Roman" w:hAnsi="Georgia"/>
          <w:b/>
          <w:bCs/>
          <w:color w:val="000000"/>
          <w:sz w:val="28"/>
          <w:szCs w:val="28"/>
          <w:lang w:eastAsia="en-GB"/>
        </w:rPr>
        <w:t>,</w:t>
      </w:r>
      <w:r w:rsidRPr="007C70C3">
        <w:rPr>
          <w:rFonts w:ascii="Georgia" w:eastAsia="Times New Roman" w:hAnsi="Georgia"/>
          <w:b/>
          <w:bCs/>
          <w:color w:val="000000"/>
          <w:sz w:val="28"/>
          <w:szCs w:val="28"/>
          <w:lang w:eastAsia="en-GB"/>
        </w:rPr>
        <w:t xml:space="preserve"> </w:t>
      </w:r>
      <w:r w:rsidRPr="007C70C3">
        <w:rPr>
          <w:rFonts w:ascii="Georgia" w:eastAsia="Times New Roman" w:hAnsi="Georgia"/>
          <w:b/>
          <w:bCs/>
          <w:color w:val="000000"/>
          <w:sz w:val="28"/>
          <w:szCs w:val="28"/>
          <w:lang w:eastAsia="en-GB"/>
        </w:rPr>
        <w:t xml:space="preserve">or for </w:t>
      </w:r>
      <w:r w:rsidRPr="007C70C3">
        <w:rPr>
          <w:rFonts w:ascii="Georgia" w:eastAsia="Times New Roman" w:hAnsi="Georgia"/>
          <w:b/>
          <w:bCs/>
          <w:color w:val="000000"/>
          <w:sz w:val="28"/>
          <w:szCs w:val="28"/>
          <w:lang w:eastAsia="en-GB"/>
        </w:rPr>
        <w:t>more information, please contact:</w:t>
      </w:r>
    </w:p>
    <w:p w14:paraId="790F0D53" w14:textId="77777777" w:rsidR="007C70C3" w:rsidRPr="007C70C3" w:rsidRDefault="007C70C3" w:rsidP="007C70C3">
      <w:pPr>
        <w:spacing w:before="100" w:beforeAutospacing="1" w:after="100" w:afterAutospacing="1" w:line="240" w:lineRule="auto"/>
        <w:ind w:left="720" w:firstLine="720"/>
        <w:textAlignment w:val="baseline"/>
        <w:rPr>
          <w:rFonts w:ascii="Georgia" w:eastAsia="Times New Roman" w:hAnsi="Georgia"/>
          <w:b/>
          <w:bCs/>
          <w:color w:val="000000"/>
          <w:sz w:val="30"/>
          <w:szCs w:val="30"/>
          <w:lang w:eastAsia="en-GB"/>
        </w:rPr>
      </w:pPr>
      <w:r w:rsidRPr="007C70C3">
        <w:rPr>
          <w:rFonts w:ascii="Georgia" w:eastAsia="Times New Roman" w:hAnsi="Georgia"/>
          <w:b/>
          <w:bCs/>
          <w:color w:val="000000"/>
          <w:sz w:val="30"/>
          <w:szCs w:val="30"/>
          <w:lang w:eastAsia="en-GB"/>
        </w:rPr>
        <w:t>Tony Payne, Family Learning Lecturer</w:t>
      </w:r>
    </w:p>
    <w:p w14:paraId="4DA61F64" w14:textId="007C0CAB" w:rsidR="007C70C3" w:rsidRPr="007C70C3" w:rsidRDefault="007C70C3" w:rsidP="007C70C3">
      <w:pPr>
        <w:spacing w:before="100" w:beforeAutospacing="1" w:after="100" w:afterAutospacing="1" w:line="240" w:lineRule="auto"/>
        <w:ind w:left="720" w:firstLine="720"/>
        <w:textAlignment w:val="baseline"/>
        <w:rPr>
          <w:rFonts w:ascii="Georgia" w:eastAsia="Times New Roman" w:hAnsi="Georgia"/>
          <w:b/>
          <w:bCs/>
          <w:color w:val="0563C1" w:themeColor="hyperlink"/>
          <w:sz w:val="30"/>
          <w:szCs w:val="30"/>
          <w:u w:val="single"/>
          <w:lang w:eastAsia="en-GB"/>
        </w:rPr>
      </w:pPr>
      <w:r w:rsidRPr="007C70C3">
        <w:rPr>
          <w:rFonts w:ascii="Georgia" w:eastAsia="Times New Roman" w:hAnsi="Georgia"/>
          <w:b/>
          <w:bCs/>
          <w:color w:val="000000"/>
          <w:sz w:val="30"/>
          <w:szCs w:val="30"/>
          <w:lang w:eastAsia="en-GB"/>
        </w:rPr>
        <w:t xml:space="preserve">Email: </w:t>
      </w:r>
      <w:r w:rsidR="002B59C3">
        <w:rPr>
          <w:rFonts w:ascii="Georgia" w:eastAsia="Times New Roman" w:hAnsi="Georgia"/>
          <w:b/>
          <w:bCs/>
          <w:color w:val="000000"/>
          <w:sz w:val="30"/>
          <w:szCs w:val="30"/>
          <w:lang w:eastAsia="en-GB"/>
        </w:rPr>
        <w:t xml:space="preserve"> </w:t>
      </w:r>
      <w:hyperlink r:id="rId12" w:history="1">
        <w:r w:rsidR="002B59C3" w:rsidRPr="00743D10">
          <w:rPr>
            <w:rStyle w:val="Hyperlink"/>
            <w:rFonts w:ascii="Georgia" w:eastAsia="Times New Roman" w:hAnsi="Georgia"/>
            <w:b/>
            <w:bCs/>
            <w:sz w:val="30"/>
            <w:szCs w:val="30"/>
            <w:lang w:eastAsia="en-GB"/>
          </w:rPr>
          <w:t>tony.payne@abingdon-witney.ac.uk</w:t>
        </w:r>
      </w:hyperlink>
    </w:p>
    <w:p w14:paraId="5F12F981" w14:textId="125072FD" w:rsidR="00647E58" w:rsidRPr="007C70C3" w:rsidRDefault="007C70C3" w:rsidP="007C70C3">
      <w:pPr>
        <w:spacing w:before="100" w:beforeAutospacing="1" w:after="100" w:afterAutospacing="1" w:line="240" w:lineRule="auto"/>
        <w:textAlignment w:val="baseline"/>
        <w:rPr>
          <w:rFonts w:ascii="Georgia" w:eastAsia="Times New Roman" w:hAnsi="Georgia"/>
          <w:b/>
          <w:bCs/>
          <w:color w:val="000000"/>
          <w:sz w:val="16"/>
          <w:szCs w:val="16"/>
          <w:lang w:eastAsia="en-GB"/>
        </w:rPr>
      </w:pPr>
      <w:r w:rsidRPr="007C70C3">
        <w:rPr>
          <w:rFonts w:ascii="Georgia" w:eastAsia="Times New Roman" w:hAnsi="Georgia"/>
          <w:b/>
          <w:bCs/>
          <w:color w:val="000000"/>
          <w:sz w:val="16"/>
          <w:szCs w:val="16"/>
          <w:lang w:eastAsia="en-GB"/>
        </w:rPr>
        <w:t xml:space="preserve">Eligibility criteria: that you have been resident in the UK or in a European Economic Area country for the past three years, are married to an EU citizen or have a parent, brother/sister or child who has been resident for three years. </w:t>
      </w:r>
    </w:p>
    <w:sectPr w:rsidR="00647E58" w:rsidRPr="007C70C3" w:rsidSect="007D719E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31D3"/>
    <w:multiLevelType w:val="multilevel"/>
    <w:tmpl w:val="52EE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10737"/>
    <w:multiLevelType w:val="multilevel"/>
    <w:tmpl w:val="EF86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96EE8"/>
    <w:multiLevelType w:val="multilevel"/>
    <w:tmpl w:val="EDF0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182616"/>
    <w:multiLevelType w:val="multilevel"/>
    <w:tmpl w:val="9ED2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010530"/>
    <w:multiLevelType w:val="multilevel"/>
    <w:tmpl w:val="7F96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49369B"/>
    <w:multiLevelType w:val="multilevel"/>
    <w:tmpl w:val="4842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5451B1"/>
    <w:multiLevelType w:val="multilevel"/>
    <w:tmpl w:val="6D44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55"/>
    <w:rsid w:val="00091295"/>
    <w:rsid w:val="00106491"/>
    <w:rsid w:val="00110539"/>
    <w:rsid w:val="00132FFA"/>
    <w:rsid w:val="00164D2F"/>
    <w:rsid w:val="00194BF5"/>
    <w:rsid w:val="002B59C3"/>
    <w:rsid w:val="00312D55"/>
    <w:rsid w:val="00475907"/>
    <w:rsid w:val="004D69F5"/>
    <w:rsid w:val="005424D3"/>
    <w:rsid w:val="00647E58"/>
    <w:rsid w:val="00654203"/>
    <w:rsid w:val="007259A2"/>
    <w:rsid w:val="007C70C3"/>
    <w:rsid w:val="007D719E"/>
    <w:rsid w:val="009D2859"/>
    <w:rsid w:val="00CB22CB"/>
    <w:rsid w:val="00E03A89"/>
    <w:rsid w:val="00EE4010"/>
    <w:rsid w:val="00F2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CCB19"/>
  <w15:chartTrackingRefBased/>
  <w15:docId w15:val="{2D2C7414-5933-4EC3-B96E-D222C44D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 w:themeColor="text1"/>
        <w:kern w:val="24"/>
        <w:sz w:val="32"/>
        <w:szCs w:val="3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312D55"/>
    <w:pPr>
      <w:spacing w:before="100" w:beforeAutospacing="1" w:after="100" w:afterAutospacing="1" w:line="240" w:lineRule="auto"/>
    </w:pPr>
    <w:rPr>
      <w:rFonts w:eastAsia="Times New Roman"/>
      <w:color w:val="auto"/>
      <w:kern w:val="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03A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4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2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tony.payne@abingdon-witney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Payne</dc:creator>
  <cp:keywords/>
  <dc:description/>
  <cp:lastModifiedBy>Tony Payne</cp:lastModifiedBy>
  <cp:revision>9</cp:revision>
  <dcterms:created xsi:type="dcterms:W3CDTF">2020-10-08T13:24:00Z</dcterms:created>
  <dcterms:modified xsi:type="dcterms:W3CDTF">2020-10-08T13:51:00Z</dcterms:modified>
</cp:coreProperties>
</file>